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50pbqy9rpiwz" w:id="0"/>
      <w:bookmarkEnd w:id="0"/>
      <w:r w:rsidDel="00000000" w:rsidR="00000000" w:rsidRPr="00000000">
        <w:rPr>
          <w:rtl w:val="0"/>
        </w:rPr>
        <w:t xml:space="preserve">VŠEOBECNÉ OBCHODNÍ PODMÍNKY</w:t>
      </w:r>
    </w:p>
    <w:p w:rsidR="00000000" w:rsidDel="00000000" w:rsidP="00000000" w:rsidRDefault="00000000" w:rsidRPr="00000000" w14:paraId="00000002">
      <w:pPr>
        <w:pStyle w:val="Subtitle"/>
        <w:rPr/>
      </w:pPr>
      <w:bookmarkStart w:colFirst="0" w:colLast="0" w:name="_rtaaf17kc0vf" w:id="1"/>
      <w:bookmarkEnd w:id="1"/>
      <w:r w:rsidDel="00000000" w:rsidR="00000000" w:rsidRPr="00000000">
        <w:rPr>
          <w:rtl w:val="0"/>
        </w:rPr>
        <w:t xml:space="preserve">1. Úvodní ustanovení</w:t>
      </w:r>
    </w:p>
    <w:p w:rsidR="00000000" w:rsidDel="00000000" w:rsidP="00000000" w:rsidRDefault="00000000" w:rsidRPr="00000000" w14:paraId="00000003">
      <w:pPr>
        <w:rPr/>
      </w:pPr>
      <w:r w:rsidDel="00000000" w:rsidR="00000000" w:rsidRPr="00000000">
        <w:rPr>
          <w:rtl w:val="0"/>
        </w:rPr>
        <w:t xml:space="preserve">1.1. Tyto obchodní podmínky (dále jen „obchodní podmínky“) provozovatele: Dara Tranová, Edisonova 1644, 415 01 Teplive, ČR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www.bellesdress.online (dále jen „webová stránka“), a to prostřednictvím rozhraní webové stránky (dále jen „webové rozhraní obchodu“).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1.3. Ustanovení odchylná od obchodních podmínek je možné sjednat v kupní smlouvě. Odchylná ujednání v kupní smlouvě mají přednost před ustanoveními obchodních podmínek.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1.4. 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1.5. 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Subtitle"/>
        <w:rPr/>
      </w:pPr>
      <w:bookmarkStart w:colFirst="0" w:colLast="0" w:name="_j9vrfkd9riq9" w:id="2"/>
      <w:bookmarkEnd w:id="2"/>
      <w:r w:rsidDel="00000000" w:rsidR="00000000" w:rsidRPr="00000000">
        <w:rPr>
          <w:rtl w:val="0"/>
        </w:rPr>
        <w:t xml:space="preserve">2. Uživatelský účet</w:t>
      </w:r>
    </w:p>
    <w:p w:rsidR="00000000" w:rsidDel="00000000" w:rsidP="00000000" w:rsidRDefault="00000000" w:rsidRPr="00000000" w14:paraId="0000000E">
      <w:pPr>
        <w:rPr/>
      </w:pPr>
      <w:r w:rsidDel="00000000" w:rsidR="00000000" w:rsidRPr="00000000">
        <w:rPr>
          <w:rtl w:val="0"/>
        </w:rPr>
        <w:t xml:space="preserve">2.1. 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2.3. 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2.4. Kupující není oprávněn umožnit využívání uživatelského účtu třetím osobám.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2.5. Prodávající může zrušit uživatelský účet, a to zejména v případě, kdy kupující svůj uživatelský účet déle než 1 rok nevyužívá, či v případě, kdy kupující poruší své povinnosti z kupní smlouvy (včetně obchodních podmínek).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Subtitle"/>
        <w:rPr/>
      </w:pPr>
      <w:bookmarkStart w:colFirst="0" w:colLast="0" w:name="_xvcgfhj1rnev" w:id="3"/>
      <w:bookmarkEnd w:id="3"/>
      <w:r w:rsidDel="00000000" w:rsidR="00000000" w:rsidRPr="00000000">
        <w:rPr>
          <w:rtl w:val="0"/>
        </w:rPr>
        <w:t xml:space="preserve">3. Uzavření kupní smlouvy</w:t>
      </w:r>
    </w:p>
    <w:p w:rsidR="00000000" w:rsidDel="00000000" w:rsidP="00000000" w:rsidRDefault="00000000" w:rsidRPr="00000000" w14:paraId="0000001B">
      <w:pPr>
        <w:rPr/>
      </w:pPr>
      <w:r w:rsidDel="00000000" w:rsidR="00000000" w:rsidRPr="00000000">
        <w:rPr>
          <w:rtl w:val="0"/>
        </w:rPr>
        <w:t xml:space="preserve">3.1. 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3.2. Webové rozhraní obchodu obsahuje informace o zboží. Ceny zboží jsou uvedeny včetně daně z přidané hodnoty a všech souvisejících poplatků .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3.4. Pro objednání zboží vyplní kupující objednávkový formulář ve webovém rozhraní obchodu. Objednávkový formulář obsahuje zejména informace o:</w:t>
      </w:r>
    </w:p>
    <w:p w:rsidR="00000000" w:rsidDel="00000000" w:rsidP="00000000" w:rsidRDefault="00000000" w:rsidRPr="00000000" w14:paraId="00000022">
      <w:pPr>
        <w:rPr/>
      </w:pPr>
      <w:r w:rsidDel="00000000" w:rsidR="00000000" w:rsidRPr="00000000">
        <w:rPr>
          <w:rtl w:val="0"/>
        </w:rPr>
        <w:t xml:space="preserve">objednávaném zboží (objednávané zboží „vloží“ kupující do elektronického nákupního košíku webového rozhraní obchodu),</w:t>
      </w:r>
    </w:p>
    <w:p w:rsidR="00000000" w:rsidDel="00000000" w:rsidP="00000000" w:rsidRDefault="00000000" w:rsidRPr="00000000" w14:paraId="00000023">
      <w:pPr>
        <w:rPr/>
      </w:pPr>
      <w:r w:rsidDel="00000000" w:rsidR="00000000" w:rsidRPr="00000000">
        <w:rPr>
          <w:rtl w:val="0"/>
        </w:rPr>
        <w:t xml:space="preserve">způsobu úhrady kupní ceny zboží, údaje o požadovaném způsobu doručení objednávaného zboží a</w:t>
      </w:r>
    </w:p>
    <w:p w:rsidR="00000000" w:rsidDel="00000000" w:rsidP="00000000" w:rsidRDefault="00000000" w:rsidRPr="00000000" w14:paraId="00000024">
      <w:pPr>
        <w:rPr/>
      </w:pPr>
      <w:r w:rsidDel="00000000" w:rsidR="00000000" w:rsidRPr="00000000">
        <w:rPr>
          <w:rtl w:val="0"/>
        </w:rPr>
        <w:t xml:space="preserve">informace o nákladech spojených s dodáním zboží (dále společně jen jako „objednávka“).</w:t>
      </w:r>
    </w:p>
    <w:p w:rsidR="00000000" w:rsidDel="00000000" w:rsidP="00000000" w:rsidRDefault="00000000" w:rsidRPr="00000000" w14:paraId="00000025">
      <w:pPr>
        <w:rPr/>
      </w:pPr>
      <w:r w:rsidDel="00000000" w:rsidR="00000000" w:rsidRPr="00000000">
        <w:rPr>
          <w:rtl w:val="0"/>
        </w:rPr>
        <w:t xml:space="preserve">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„Koupit“.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3.6. Prodávající je vždy oprávněn v závislosti na charakteru objednávky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3.7. Smluvní vztah mezi prodávajícím a kupujícím vzniká doručením přijetí objednávky (akceptací), jež je prodávajícím zasláno kupujícímu elektronickou poštou, a to na adresu elektronické pošty kupujícího.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Subtitle"/>
        <w:rPr/>
      </w:pPr>
      <w:bookmarkStart w:colFirst="0" w:colLast="0" w:name="_phhdb9693jxp" w:id="4"/>
      <w:bookmarkEnd w:id="4"/>
      <w:r w:rsidDel="00000000" w:rsidR="00000000" w:rsidRPr="00000000">
        <w:rPr>
          <w:rtl w:val="0"/>
        </w:rPr>
        <w:t xml:space="preserve">4. Cena zboží a platební podmínky</w:t>
      </w:r>
    </w:p>
    <w:p w:rsidR="00000000" w:rsidDel="00000000" w:rsidP="00000000" w:rsidRDefault="00000000" w:rsidRPr="00000000" w14:paraId="0000002E">
      <w:pPr>
        <w:rPr/>
      </w:pPr>
      <w:r w:rsidDel="00000000" w:rsidR="00000000" w:rsidRPr="00000000">
        <w:rPr>
          <w:rtl w:val="0"/>
        </w:rPr>
        <w:t xml:space="preserve">4.1. Cenu zboží a případné náklady spojené s dodáním zboží dle kupní smlouvy může kupující uhradit prodávajícímu následujícími způsoby: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v hotovosti v provozovně prodávajícího na adrese Belle's Dress, areál SAPA, Libušská 319/126, Praha - Libuš</w:t>
      </w:r>
    </w:p>
    <w:p w:rsidR="00000000" w:rsidDel="00000000" w:rsidP="00000000" w:rsidRDefault="00000000" w:rsidRPr="00000000" w14:paraId="00000031">
      <w:pPr>
        <w:rPr/>
      </w:pPr>
      <w:r w:rsidDel="00000000" w:rsidR="00000000" w:rsidRPr="00000000">
        <w:rPr>
          <w:rtl w:val="0"/>
        </w:rPr>
        <w:t xml:space="preserve">v hotovosti na dobírku v místě určeném kupujícím v objednávce;</w:t>
      </w:r>
    </w:p>
    <w:p w:rsidR="00000000" w:rsidDel="00000000" w:rsidP="00000000" w:rsidRDefault="00000000" w:rsidRPr="00000000" w14:paraId="00000032">
      <w:pPr>
        <w:rPr/>
      </w:pPr>
      <w:r w:rsidDel="00000000" w:rsidR="00000000" w:rsidRPr="00000000">
        <w:rPr>
          <w:rtl w:val="0"/>
        </w:rPr>
        <w:t xml:space="preserve">bezhotovostně převodem na účet prodávajícího č. / (dále jen „účet prodávajícího“);</w:t>
      </w:r>
    </w:p>
    <w:p w:rsidR="00000000" w:rsidDel="00000000" w:rsidP="00000000" w:rsidRDefault="00000000" w:rsidRPr="00000000" w14:paraId="00000033">
      <w:pPr>
        <w:rPr/>
      </w:pPr>
      <w:r w:rsidDel="00000000" w:rsidR="00000000" w:rsidRPr="00000000">
        <w:rPr>
          <w:rtl w:val="0"/>
        </w:rPr>
        <w:t xml:space="preserve">4.2. 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4.3. Prodávající většinou požaduje od kupujícího zálohu či jinou obdobnou platbu. Tímto není dotčeno ustanovení čl. 4.6 obchodních podmínek ohledně povinnosti uhradit kupní cenu zboží předem.zbytek platby při převzetí.</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4.4. V případě platby v hotovosti či v případě platby na dobírku je kupní cena splatná při převzetí zboží. V případě bezhotovostní platby je kupní cena splatná do 7 dnů od uzavření kupní smlouvy. Zboží je odesláno po přijetí platby.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4.7. Případné slevy z ceny zboží poskytnuté prodávajícím kupujícímu nelze vzájemně kombinovat.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4.8. Je-li to v obchodním styku obvyklé nebo je-li tak stanoveno obecně závaznými právními předpisy, vystaví prodávající ohledně plateb prováděných na základě kupní smlouvy kupujícímu daňový doklad – fakturu. Daňový doklad – fakturu vystaví prodávající kupujícímu po uhrazení ceny zboží a zašle jej v elektronické podobě na elektronickou adresu kupujícího.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Subtitle"/>
        <w:rPr/>
      </w:pPr>
      <w:bookmarkStart w:colFirst="0" w:colLast="0" w:name="_bezu6djv6de" w:id="5"/>
      <w:bookmarkEnd w:id="5"/>
      <w:r w:rsidDel="00000000" w:rsidR="00000000" w:rsidRPr="00000000">
        <w:rPr>
          <w:rtl w:val="0"/>
        </w:rPr>
        <w:t xml:space="preserve">5. Odstoupení od kupní smlouvy</w:t>
      </w:r>
    </w:p>
    <w:p w:rsidR="00000000" w:rsidDel="00000000" w:rsidP="00000000" w:rsidRDefault="00000000" w:rsidRPr="00000000" w14:paraId="00000042">
      <w:pPr>
        <w:rPr/>
      </w:pPr>
      <w:r w:rsidDel="00000000" w:rsidR="00000000" w:rsidRPr="00000000">
        <w:rPr>
          <w:rtl w:val="0"/>
        </w:rPr>
        <w:t xml:space="preserve">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5.3. 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vrácením zboží prodávajícímu, a to i v tom případě, kdy zboží nemůže být vráceno pro svou povahu obvyklou poštovní cestou.</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5.4.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5.5. Nárok na úhradu škody vzniklé na zboží je prodávající oprávněn jednostranně započíst proti nároku kupujícího na vrácení kupní ceny.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Subtitle"/>
        <w:rPr/>
      </w:pPr>
      <w:bookmarkStart w:colFirst="0" w:colLast="0" w:name="_leqq1abkksct" w:id="6"/>
      <w:bookmarkEnd w:id="6"/>
      <w:r w:rsidDel="00000000" w:rsidR="00000000" w:rsidRPr="00000000">
        <w:rPr>
          <w:rtl w:val="0"/>
        </w:rPr>
        <w:t xml:space="preserve">6. Přeprava a dodání zboží</w:t>
      </w:r>
    </w:p>
    <w:p w:rsidR="00000000" w:rsidDel="00000000" w:rsidP="00000000" w:rsidRDefault="00000000" w:rsidRPr="00000000" w14:paraId="00000051">
      <w:pPr>
        <w:rPr/>
      </w:pPr>
      <w:r w:rsidDel="00000000" w:rsidR="00000000" w:rsidRPr="00000000">
        <w:rPr>
          <w:rtl w:val="0"/>
        </w:rPr>
        <w:t xml:space="preserve">6.1. V případě, že je způsob dopravy smluven na základě  požadavku kupujícího, nese kupující riziko a případné dodatečné náklady spojené s tímto způsobem dopravy.při vrácení zboží prodejci nese náklady na poštovné kupující a prodejce vrací cenu zboží.dopravné se nevrací,odeslání je volba kupujícího a nese náklady spojené s ním.</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6.2. Je-li prodávající podle kupní smlouvy povinen dodat zboží na místo určené kupujícím v objednávce, je kupující povinen převzít zboží při dodání.</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6.5. Další práva a povinnosti stran při přepravě zboží mohou upravit zvláštní dodací podmínky prodávajícího, jsou-li prodávajícím vydány.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Subtitle"/>
        <w:rPr/>
      </w:pPr>
      <w:bookmarkStart w:colFirst="0" w:colLast="0" w:name="_lady1nuro6dd" w:id="7"/>
      <w:bookmarkEnd w:id="7"/>
      <w:r w:rsidDel="00000000" w:rsidR="00000000" w:rsidRPr="00000000">
        <w:rPr>
          <w:rtl w:val="0"/>
        </w:rPr>
        <w:t xml:space="preserve">7. Práva z vadného plnění</w:t>
      </w:r>
    </w:p>
    <w:p w:rsidR="00000000" w:rsidDel="00000000" w:rsidP="00000000" w:rsidRDefault="00000000" w:rsidRPr="00000000" w14:paraId="0000005C">
      <w:pPr>
        <w:rPr/>
      </w:pPr>
      <w:r w:rsidDel="00000000" w:rsidR="00000000" w:rsidRPr="00000000">
        <w:rPr>
          <w:rtl w:val="0"/>
        </w:rPr>
        <w:t xml:space="preserve">7.1. 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7.2. 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61">
      <w:pPr>
        <w:rPr/>
      </w:pPr>
      <w:r w:rsidDel="00000000" w:rsidR="00000000" w:rsidRPr="00000000">
        <w:rPr>
          <w:rtl w:val="0"/>
        </w:rPr>
        <w:t xml:space="preserve">se zboží hodí k účelu, který pro jeho použití prodávající uvádí nebo ke kterému se zboží tohoto druhu obvykle používá,</w:t>
      </w:r>
    </w:p>
    <w:p w:rsidR="00000000" w:rsidDel="00000000" w:rsidP="00000000" w:rsidRDefault="00000000" w:rsidRPr="00000000" w14:paraId="00000062">
      <w:pPr>
        <w:rPr/>
      </w:pPr>
      <w:r w:rsidDel="00000000" w:rsidR="00000000" w:rsidRPr="00000000">
        <w:rPr>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63">
      <w:pPr>
        <w:rPr/>
      </w:pPr>
      <w:r w:rsidDel="00000000" w:rsidR="00000000" w:rsidRPr="00000000">
        <w:rPr>
          <w:rtl w:val="0"/>
        </w:rPr>
        <w:t xml:space="preserve">je zboží v odpovídajícím množství, míře nebo hmotnosti a</w:t>
      </w:r>
    </w:p>
    <w:p w:rsidR="00000000" w:rsidDel="00000000" w:rsidP="00000000" w:rsidRDefault="00000000" w:rsidRPr="00000000" w14:paraId="00000064">
      <w:pPr>
        <w:rPr/>
      </w:pPr>
      <w:r w:rsidDel="00000000" w:rsidR="00000000" w:rsidRPr="00000000">
        <w:rPr>
          <w:rtl w:val="0"/>
        </w:rPr>
        <w:t xml:space="preserve">zboží vyhovuje požadavkům právních předpisů.</w:t>
      </w:r>
    </w:p>
    <w:p w:rsidR="00000000" w:rsidDel="00000000" w:rsidP="00000000" w:rsidRDefault="00000000" w:rsidRPr="00000000" w14:paraId="00000065">
      <w:pPr>
        <w:rPr/>
      </w:pPr>
      <w:r w:rsidDel="00000000" w:rsidR="00000000" w:rsidRPr="00000000">
        <w:rPr>
          <w:rtl w:val="0"/>
        </w:rPr>
        <w:t xml:space="preserve">7.3. Ustanovení uvedená v čl. 7.2 obchodních podmínek se nepoužijí u zboží prodávaného za nižší cenu na vadu, pro kterou byla nižší cena sjednána,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7.4. Projeví-li se vada v průběhu 2 dnů od převzetí, má se za to, že zboží bylo vadné již při převzetí. Kupující je oprávněn uplatnit právo z vady, která se vyskytne u spotřebního zboží v době 30 dnů od převzetí.</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7.5. Práva z vadného plnění uplatňuje kupující u prodávajícího na adrese jeho provozovny, v níž je přijetí reklamace možné s ohledem na sortiment prodávaného zboží, případně i v sídle nebo místě podnikání.</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7.6. Další práva a povinnosti stran související s odpovědností prodávajícího za vady může upravit reklamační řád prodávajícího.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Subtitle"/>
        <w:rPr/>
      </w:pPr>
      <w:bookmarkStart w:colFirst="0" w:colLast="0" w:name="_ui4ycckiuoho" w:id="8"/>
      <w:bookmarkEnd w:id="8"/>
      <w:r w:rsidDel="00000000" w:rsidR="00000000" w:rsidRPr="00000000">
        <w:rPr>
          <w:rtl w:val="0"/>
        </w:rPr>
        <w:t xml:space="preserve">8. Další práva a povinnosti smluvních stran</w:t>
      </w:r>
    </w:p>
    <w:p w:rsidR="00000000" w:rsidDel="00000000" w:rsidP="00000000" w:rsidRDefault="00000000" w:rsidRPr="00000000" w14:paraId="0000006E">
      <w:pPr>
        <w:rPr/>
      </w:pPr>
      <w:r w:rsidDel="00000000" w:rsidR="00000000" w:rsidRPr="00000000">
        <w:rPr>
          <w:rtl w:val="0"/>
        </w:rPr>
        <w:t xml:space="preserve">8.1. Kupující nabývá vlastnictví ke zboží zaplacením celé kupní ceny zboží.</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8.2. Prodávající není ve vztahu ke kupujícímu vázán žádnými kodexy chování ve smyslu ustanovení § 1826 odst. 1 písm. e) občanského zákoníku.</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8.3. K mimosoudnímu řešení spotřebitelských sporů z kupní smlouvy je příslušná Česká obchodní inspekce, se sídlem Štěpánská 567/15, 120 00 Praha 2, IČ: 000 20 869, internetová adresa: http://www.coi.cz.</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8.5. Kupující tímto přebírá na sebe nebezpečí změny okolností ve smyslu § 1765 odst. 2 občanského zákoníku.</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Subtitle"/>
        <w:rPr/>
      </w:pPr>
      <w:bookmarkStart w:colFirst="0" w:colLast="0" w:name="_rqkxqkb5gv3a" w:id="9"/>
      <w:bookmarkEnd w:id="9"/>
      <w:r w:rsidDel="00000000" w:rsidR="00000000" w:rsidRPr="00000000">
        <w:rPr>
          <w:rtl w:val="0"/>
        </w:rPr>
        <w:t xml:space="preserve">9. Ochrana osobních údajů</w:t>
      </w:r>
    </w:p>
    <w:p w:rsidR="00000000" w:rsidDel="00000000" w:rsidP="00000000" w:rsidRDefault="00000000" w:rsidRPr="00000000" w14:paraId="00000079">
      <w:pPr>
        <w:rPr/>
      </w:pPr>
      <w:r w:rsidDel="00000000" w:rsidR="00000000" w:rsidRPr="00000000">
        <w:rPr>
          <w:rtl w:val="0"/>
        </w:rPr>
        <w:t xml:space="preserve">9.1. Ochrana osobních údajů kupujícího, který je fyzickou osobou, je poskytována zákonem č. 101/2000 Sb., o ochraně osobních údajů, ve znění pozdějších předpisů.</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9.2. Kupující souhlasí se zpracováním těchto svých osobních údajů: jméno a příjmení, adresa bydliště, identifikační číslo, daňové identifikační číslo, adresa elektronické pošty, telefonní číslo (dále společně vše jen jako „osobní údaje“).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9.5. Zpracováním osobních údajů kupujícího může prodávající pověřit třetí osobu, jakožto zpracovatele. Kromě osob dopravujících zboží nebudou osobní údaje prodávajícím bez předchozího souhlasu kupujícího předávány třetím osobám.</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9.6. 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9.7. Kupující potvrzuje, že poskytnuté osobní údaje jsou přesné a že byl poučen o tom, že se jedná o dobrovolné poskytnutí osobních údajů.</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požádat prodávajícího nebo zpracovatele o vysvětlení,</w:t>
      </w:r>
    </w:p>
    <w:p w:rsidR="00000000" w:rsidDel="00000000" w:rsidP="00000000" w:rsidRDefault="00000000" w:rsidRPr="00000000" w14:paraId="0000008A">
      <w:pPr>
        <w:rPr/>
      </w:pPr>
      <w:r w:rsidDel="00000000" w:rsidR="00000000" w:rsidRPr="00000000">
        <w:rPr>
          <w:rtl w:val="0"/>
        </w:rPr>
        <w:t xml:space="preserve">požadovat, aby prodávající nebo zpracovatel odstranil takto vzniklý stav.</w:t>
      </w:r>
    </w:p>
    <w:p w:rsidR="00000000" w:rsidDel="00000000" w:rsidP="00000000" w:rsidRDefault="00000000" w:rsidRPr="00000000" w14:paraId="0000008B">
      <w:pPr>
        <w:rPr/>
      </w:pPr>
      <w:r w:rsidDel="00000000" w:rsidR="00000000" w:rsidRPr="00000000">
        <w:rPr>
          <w:rtl w:val="0"/>
        </w:rPr>
        <w:t xml:space="preserve">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Subtitle"/>
        <w:rPr/>
      </w:pPr>
      <w:bookmarkStart w:colFirst="0" w:colLast="0" w:name="_f34v7tetj0to" w:id="10"/>
      <w:bookmarkEnd w:id="10"/>
      <w:r w:rsidDel="00000000" w:rsidR="00000000" w:rsidRPr="00000000">
        <w:rPr>
          <w:rtl w:val="0"/>
        </w:rPr>
        <w:t xml:space="preserve">10. Zasílání obchodních sdělení a ukládání cookies</w:t>
      </w:r>
    </w:p>
    <w:p w:rsidR="00000000" w:rsidDel="00000000" w:rsidP="00000000" w:rsidRDefault="00000000" w:rsidRPr="00000000" w14:paraId="0000008E">
      <w:pPr>
        <w:rPr/>
      </w:pPr>
      <w:r w:rsidDel="00000000" w:rsidR="00000000" w:rsidRPr="00000000">
        <w:rPr>
          <w:rtl w:val="0"/>
        </w:rPr>
        <w:t xml:space="preserve">10.1. 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Subtitle"/>
        <w:rPr/>
      </w:pPr>
      <w:bookmarkStart w:colFirst="0" w:colLast="0" w:name="_by103arrihry" w:id="11"/>
      <w:bookmarkEnd w:id="11"/>
      <w:r w:rsidDel="00000000" w:rsidR="00000000" w:rsidRPr="00000000">
        <w:rPr>
          <w:rtl w:val="0"/>
        </w:rPr>
        <w:t xml:space="preserve">11. Doručování</w:t>
      </w:r>
    </w:p>
    <w:p w:rsidR="00000000" w:rsidDel="00000000" w:rsidP="00000000" w:rsidRDefault="00000000" w:rsidRPr="00000000" w14:paraId="00000093">
      <w:pPr>
        <w:rPr/>
      </w:pPr>
      <w:r w:rsidDel="00000000" w:rsidR="00000000" w:rsidRPr="00000000">
        <w:rPr>
          <w:rtl w:val="0"/>
        </w:rPr>
        <w:t xml:space="preserve">11.1. Kupujícímu může být doručováno na elektronickou adresu kupujícího.</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Subtitle"/>
        <w:rPr/>
      </w:pPr>
      <w:bookmarkStart w:colFirst="0" w:colLast="0" w:name="_hyi34sn9nuog" w:id="12"/>
      <w:bookmarkEnd w:id="12"/>
      <w:r w:rsidDel="00000000" w:rsidR="00000000" w:rsidRPr="00000000">
        <w:rPr>
          <w:rtl w:val="0"/>
        </w:rPr>
        <w:t xml:space="preserve">12. Závěrečná ustanovení</w:t>
      </w:r>
    </w:p>
    <w:p w:rsidR="00000000" w:rsidDel="00000000" w:rsidP="00000000" w:rsidRDefault="00000000" w:rsidRPr="00000000" w14:paraId="00000096">
      <w:pPr>
        <w:rPr/>
      </w:pPr>
      <w:r w:rsidDel="00000000" w:rsidR="00000000" w:rsidRPr="00000000">
        <w:rPr>
          <w:rtl w:val="0"/>
        </w:rPr>
        <w:t xml:space="preserve">12.1. Pokud vztah založený kupní smlouvou obsahuje mezinárodní (zahraniční) prvek, pak strany sjednávají, že vztah se řídí českým právem. Tímto nejsou dotčena práva spotřebitele vyplývající z obecně závazných právních předpisů.</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12.3. Kupní smlouva včetně obchodních podmínek je archivována prodávajícím v elektronické podobě a není přístupná.</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12.4. Přílohu obchodních podmínek tvoří vzorový formulář pro odstoupení od kupní smlouvy.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Platné od 1.1.2020</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i w:val="1"/>
          <w:rtl w:val="0"/>
        </w:rPr>
        <w:t xml:space="preserve">Příklad oznámení o odstoupení od smlouvy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Adresát: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Oznamuji, že tímto odstupuji od smlouvy č.objednávky:</w:t>
      </w:r>
    </w:p>
    <w:p w:rsidR="00000000" w:rsidDel="00000000" w:rsidP="00000000" w:rsidRDefault="00000000" w:rsidRPr="00000000" w14:paraId="000000AC">
      <w:pPr>
        <w:rPr/>
      </w:pPr>
      <w:r w:rsidDel="00000000" w:rsidR="00000000" w:rsidRPr="00000000">
        <w:rPr>
          <w:rtl w:val="0"/>
        </w:rPr>
        <w:t xml:space="preserve">na nákup zboží, z internetového obchodu: www.bellesdress.online.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Datum objednání služby:</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Jméno, příjmení a </w:t>
      </w:r>
    </w:p>
    <w:p w:rsidR="00000000" w:rsidDel="00000000" w:rsidP="00000000" w:rsidRDefault="00000000" w:rsidRPr="00000000" w14:paraId="000000B3">
      <w:pPr>
        <w:rPr/>
      </w:pPr>
      <w:r w:rsidDel="00000000" w:rsidR="00000000" w:rsidRPr="00000000">
        <w:rPr>
          <w:rtl w:val="0"/>
        </w:rPr>
        <w:t xml:space="preserve">adresa Uživatele: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Podpis: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Datum:</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Subtitle"/>
        <w:rPr/>
      </w:pPr>
      <w:bookmarkStart w:colFirst="0" w:colLast="0" w:name="_obluj77x0j0u" w:id="13"/>
      <w:bookmarkEnd w:id="13"/>
      <w:r w:rsidDel="00000000" w:rsidR="00000000" w:rsidRPr="00000000">
        <w:rPr>
          <w:rtl w:val="0"/>
        </w:rPr>
      </w:r>
    </w:p>
    <w:p w:rsidR="00000000" w:rsidDel="00000000" w:rsidP="00000000" w:rsidRDefault="00000000" w:rsidRPr="00000000" w14:paraId="000000C2">
      <w:pPr>
        <w:pStyle w:val="Subtitle"/>
        <w:rPr/>
      </w:pPr>
      <w:bookmarkStart w:colFirst="0" w:colLast="0" w:name="_w79sjr1tybm1" w:id="14"/>
      <w:bookmarkEnd w:id="14"/>
      <w:r w:rsidDel="00000000" w:rsidR="00000000" w:rsidRPr="00000000">
        <w:br w:type="page"/>
      </w:r>
      <w:r w:rsidDel="00000000" w:rsidR="00000000" w:rsidRPr="00000000">
        <w:rPr>
          <w:rtl w:val="0"/>
        </w:rPr>
      </w:r>
    </w:p>
    <w:p w:rsidR="00000000" w:rsidDel="00000000" w:rsidP="00000000" w:rsidRDefault="00000000" w:rsidRPr="00000000" w14:paraId="000000C3">
      <w:pPr>
        <w:pStyle w:val="Subtitle"/>
        <w:rPr/>
      </w:pPr>
      <w:bookmarkStart w:colFirst="0" w:colLast="0" w:name="_l0f1ihz7vtfp" w:id="15"/>
      <w:bookmarkEnd w:id="15"/>
      <w:r w:rsidDel="00000000" w:rsidR="00000000" w:rsidRPr="00000000">
        <w:rPr>
          <w:rtl w:val="0"/>
        </w:rPr>
        <w:t xml:space="preserve">ZÁSADY OCHRANY SOUKROMÍ</w:t>
      </w:r>
    </w:p>
    <w:p w:rsidR="00000000" w:rsidDel="00000000" w:rsidP="00000000" w:rsidRDefault="00000000" w:rsidRPr="00000000" w14:paraId="000000C4">
      <w:pPr>
        <w:rPr/>
      </w:pPr>
      <w:r w:rsidDel="00000000" w:rsidR="00000000" w:rsidRPr="00000000">
        <w:rPr>
          <w:rtl w:val="0"/>
        </w:rPr>
        <w:t xml:space="preserve">2. Uživatelský účet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2.1. 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2.3. 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2.4. Kupující není oprávněn umožnit využívání uživatelského účtu třetím osobám.</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2.5. Prodávající může zrušit uživatelský účet, a to zejména v případě, kdy kupující svůj uživatelský účet déle než 1 rok nevyužívá, či v případě, kdy kupující poruší své povinnosti z kupní smlouvy (včetně obchodních podmínek).</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9. Ochrana osobních údajů</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9.1. Ochrana osobních údajů kupujícího, který je fyzickou osobou, je poskytována zákonem č. 101/2000 Sb., o ochraně osobních údajů, ve znění pozdějších předpisů.</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9.2. Kupující souhlasí se zpracováním těchto svých osobních údajů: jméno a příjmení, adresa bydliště, identifikační číslo, daňové identifikační číslo, adresa elektronické pošty, telefonní číslo (dále společně vše jen jako „osobní údaje“).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9.5. Zpracováním osobních údajů kupujícího může prodávající pověřit třetí osobu, jakožto zpracovatele. Kromě osob dopravujících zboží nebudou osobní údaje prodávajícím bez předchozího souhlasu kupujícího předávány třetím osobám.</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9.6. 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9.7. Kupující potvrzuje, že poskytnuté osobní údaje jsou přesné a že byl poučen o tom, že se jedná o dobrovolné poskytnutí osobních údajů.</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požádat prodávajícího nebo zpracovatele o vysvětlení,</w:t>
      </w:r>
    </w:p>
    <w:p w:rsidR="00000000" w:rsidDel="00000000" w:rsidP="00000000" w:rsidRDefault="00000000" w:rsidRPr="00000000" w14:paraId="000000E5">
      <w:pPr>
        <w:rPr/>
      </w:pPr>
      <w:r w:rsidDel="00000000" w:rsidR="00000000" w:rsidRPr="00000000">
        <w:rPr>
          <w:rtl w:val="0"/>
        </w:rPr>
        <w:t xml:space="preserve">požadovat, aby prodávající nebo zpracovatel odstranil takto vzniklý stav.</w:t>
      </w:r>
    </w:p>
    <w:p w:rsidR="00000000" w:rsidDel="00000000" w:rsidP="00000000" w:rsidRDefault="00000000" w:rsidRPr="00000000" w14:paraId="000000E6">
      <w:pPr>
        <w:rPr/>
      </w:pPr>
      <w:r w:rsidDel="00000000" w:rsidR="00000000" w:rsidRPr="00000000">
        <w:rPr>
          <w:rtl w:val="0"/>
        </w:rPr>
        <w:t xml:space="preserve">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